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IN"/>
        </w:rPr>
      </w:pPr>
      <w:r>
        <w:rPr>
          <w:rFonts w:hint="default"/>
          <w:lang w:val="en-IN"/>
        </w:rPr>
        <w:t>Step: 01 GKE : Google Kubernetes Engine. Kubernetes is the most popular</w:t>
      </w:r>
      <w:bookmarkStart w:id="0" w:name="_GoBack"/>
      <w:bookmarkEnd w:id="0"/>
      <w:r>
        <w:rPr>
          <w:rFonts w:hint="default"/>
          <w:lang w:val="en-IN"/>
        </w:rPr>
        <w:t xml:space="preserve"> container orchestrator tool.</w:t>
      </w:r>
    </w:p>
    <w:p>
      <w:r>
        <w:drawing>
          <wp:inline distT="0" distB="0" distL="114300" distR="114300">
            <wp:extent cx="5266690" cy="2962910"/>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Kubernetes manages cluster management.Whatever workload (VS1, VS2) you want to deploy, you deploy it into server. Kubernetes helps to create the cluster and manage them and upgrade them. In a cluster you can have different virtual machines with different hardware configurations.</w:t>
      </w:r>
    </w:p>
    <w:p>
      <w:pPr>
        <w:rPr>
          <w:rFonts w:hint="default"/>
          <w:lang w:val="en-IN"/>
        </w:rPr>
      </w:pPr>
    </w:p>
    <w:p>
      <w:pPr>
        <w:rPr>
          <w:rFonts w:hint="default"/>
          <w:lang w:val="en-IN"/>
        </w:rPr>
      </w:pPr>
      <w:r>
        <w:rPr>
          <w:rFonts w:hint="default"/>
          <w:lang w:val="en-IN"/>
        </w:rPr>
        <w:t>It has features like:</w:t>
      </w:r>
    </w:p>
    <w:p>
      <w:pPr>
        <w:rPr>
          <w:rFonts w:hint="default"/>
          <w:lang w:val="en-IN"/>
        </w:rPr>
      </w:pPr>
    </w:p>
    <w:p>
      <w:pPr>
        <w:rPr>
          <w:rFonts w:hint="default"/>
          <w:lang w:val="en-IN"/>
        </w:rPr>
      </w:pPr>
      <w:r>
        <w:rPr>
          <w:rFonts w:hint="default"/>
          <w:lang w:val="en-IN"/>
        </w:rPr>
        <w:t>Auto repair : whenever a node fails it will be automatically replaced.</w:t>
      </w:r>
    </w:p>
    <w:p>
      <w:pPr>
        <w:rPr>
          <w:rFonts w:hint="default"/>
          <w:lang w:val="en-IN"/>
        </w:rPr>
      </w:pPr>
    </w:p>
    <w:p>
      <w:pPr>
        <w:pBdr>
          <w:bottom w:val="single" w:color="auto" w:sz="4" w:space="0"/>
        </w:pBdr>
        <w:rPr>
          <w:rFonts w:hint="default"/>
          <w:lang w:val="en-IN"/>
        </w:rPr>
      </w:pPr>
      <w:r>
        <w:rPr>
          <w:rFonts w:hint="default"/>
          <w:lang w:val="en-IN"/>
        </w:rPr>
        <w:t>POD: number of instances for a p</w:t>
      </w:r>
      <w:r>
        <w:rPr>
          <w:rFonts w:hint="default"/>
          <w:lang w:val="en-US"/>
        </w:rPr>
        <w:t>a</w:t>
      </w:r>
      <w:r>
        <w:rPr>
          <w:rFonts w:hint="default"/>
          <w:lang w:val="en-IN"/>
        </w:rPr>
        <w:t>rticular micro</w:t>
      </w:r>
      <w:r>
        <w:rPr>
          <w:rFonts w:hint="default"/>
          <w:lang w:val="en-US"/>
        </w:rPr>
        <w:t>-</w:t>
      </w:r>
      <w:r>
        <w:rPr>
          <w:rFonts w:hint="default"/>
          <w:lang w:val="en-IN"/>
        </w:rPr>
        <w:t>service. If number of pods need to be increased then cluster auto</w:t>
      </w:r>
      <w:r>
        <w:rPr>
          <w:rFonts w:hint="default"/>
          <w:lang w:val="en-US"/>
        </w:rPr>
        <w:t>-</w:t>
      </w:r>
      <w:r>
        <w:rPr>
          <w:rFonts w:hint="default"/>
          <w:lang w:val="en-IN"/>
        </w:rPr>
        <w:t>scaling is required which will increase the number of nodes.</w:t>
      </w:r>
    </w:p>
    <w:p>
      <w:pPr>
        <w:rPr>
          <w:rFonts w:hint="default"/>
          <w:lang w:val="en-IN"/>
        </w:rPr>
      </w:pPr>
      <w:r>
        <w:rPr>
          <w:rFonts w:hint="default"/>
          <w:lang w:val="en-IN"/>
        </w:rPr>
        <w:t xml:space="preserve">Step 02: </w:t>
      </w:r>
    </w:p>
    <w:p>
      <w:pPr>
        <w:rPr>
          <w:rFonts w:hint="default"/>
          <w:lang w:val="en-IN"/>
        </w:rPr>
      </w:pPr>
    </w:p>
    <w:p>
      <w:pPr>
        <w:pStyle w:val="7"/>
        <w:keepNext w:val="0"/>
        <w:keepLines w:val="0"/>
        <w:widowControl/>
        <w:suppressLineNumbers w:val="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Recently a new GKE mode is introduced - Autopilot (simplifies cluster management). However, for the demo, we want to use Standard. Choose Standard in the next step!</w:t>
      </w:r>
    </w:p>
    <w:p>
      <w:pPr>
        <w:keepNext w:val="0"/>
        <w:keepLines w:val="0"/>
        <w:widowControl/>
        <w:suppressLineNumbers w:val="0"/>
        <w:jc w:val="left"/>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US" w:eastAsia="zh-CN" w:bidi="ar-SA"/>
        </w:rPr>
        <w:drawing>
          <wp:inline distT="0" distB="0" distL="114300" distR="114300">
            <wp:extent cx="3952875" cy="2847975"/>
            <wp:effectExtent l="0" t="0" r="9525" b="1905"/>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5"/>
                    <a:stretch>
                      <a:fillRect/>
                    </a:stretch>
                  </pic:blipFill>
                  <pic:spPr>
                    <a:xfrm>
                      <a:off x="0" y="0"/>
                      <a:ext cx="3952875" cy="2847975"/>
                    </a:xfrm>
                    <a:prstGeom prst="rect">
                      <a:avLst/>
                    </a:prstGeom>
                    <a:noFill/>
                    <a:ln w="9525">
                      <a:noFill/>
                    </a:ln>
                  </pic:spPr>
                </pic:pic>
              </a:graphicData>
            </a:graphic>
          </wp:inline>
        </w:drawing>
      </w:r>
    </w:p>
    <w:p>
      <w:pPr>
        <w:pStyle w:val="7"/>
        <w:keepNext w:val="0"/>
        <w:keepLines w:val="0"/>
        <w:widowControl/>
        <w:suppressLineNumbers w:val="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2: Here are some of the commands we will run in the next few steps (Refer back to this if you have any problems!)</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gcloud config set project my-kubernetes-project-304910</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gcloud container clusters get-credentials my-cluster --zone us-central1-c --project my-kubernetes-project-304910</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create deployment hello-world-rest-api --image=in28min/hello-world-rest-api:0.0.1.RELEASE</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get deployment</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expose deployment hello-world-rest-api --type=LoadBalancer --port=8080</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get services</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get services --watch</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curl 35.184.204.214:8080/hello-world</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scale deployment hello-world-rest-api --replicas=3</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gcloud container clusters resize my-cluster --node-pool default-pool --num-nodes=2 --zone=us-central1-c</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autoscale deployment hello-world-rest-api --max=4 --cpu-percent=70</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get hpa</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create configmap hello-world-config --from-literal=RDS_DB_NAME=todos</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get configmap</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describe configmap hello-world-config</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create secret generic hello-world-secrets-1 --from-literal=RDS_PASSWORD=dummytodos</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get secret</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describe secret hello-world-secrets-1</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apply -f deployment.yaml</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gcloud container node-pools list --zone=us-central1-c --cluster=my-cluster</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get pods -o wide</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 </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set image deployment hello-world-rest-api hello-world-rest-api=in28min/hello-world-rest-api:0.0.2.RELEASE</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get services</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get replicasets</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get pods</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delete pod hello-world-rest-api-58dc9d7fcc-8pv7r</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 </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scale deployment hello-world-rest-api --replicas=1</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get replicasets</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gcloud projects list</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 </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delete service hello-world-rest-api</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delete deployment hello-world-rest-api</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gcloud container clusters delete my-cluster --zone us-central1-c</w:t>
      </w:r>
    </w:p>
    <w:p>
      <w:pPr>
        <w:pBdr>
          <w:bottom w:val="single" w:color="auto" w:sz="4" w:space="0"/>
        </w:pBdr>
        <w:rPr>
          <w:rFonts w:hint="default" w:cstheme="minorBidi"/>
          <w:kern w:val="0"/>
          <w:sz w:val="20"/>
          <w:szCs w:val="20"/>
          <w:lang w:val="en-IN" w:eastAsia="zh-CN" w:bidi="ar-SA"/>
        </w:rPr>
      </w:pPr>
      <w:r>
        <w:rPr>
          <w:rFonts w:hint="default" w:cstheme="minorBidi"/>
          <w:kern w:val="0"/>
          <w:sz w:val="20"/>
          <w:szCs w:val="20"/>
          <w:lang w:val="en-IN" w:eastAsia="zh-CN" w:bidi="ar-SA"/>
        </w:rPr>
        <w:t>Hands on</w:t>
      </w:r>
    </w:p>
    <w:p>
      <w:pPr>
        <w:rPr>
          <w:rFonts w:hint="default" w:cstheme="minorBidi"/>
          <w:kern w:val="0"/>
          <w:sz w:val="20"/>
          <w:szCs w:val="20"/>
          <w:lang w:val="en-IN" w:eastAsia="zh-CN" w:bidi="ar-SA"/>
        </w:rPr>
      </w:pPr>
      <w:r>
        <w:rPr>
          <w:rFonts w:hint="default" w:cstheme="minorBidi"/>
          <w:kern w:val="0"/>
          <w:sz w:val="20"/>
          <w:szCs w:val="20"/>
          <w:lang w:val="en-IN" w:eastAsia="zh-CN" w:bidi="ar-SA"/>
        </w:rPr>
        <w:t>Creating a new project</w:t>
      </w:r>
    </w:p>
    <w:p>
      <w:pPr>
        <w:rPr>
          <w:rFonts w:hint="default" w:cstheme="minorBidi"/>
          <w:kern w:val="0"/>
          <w:sz w:val="20"/>
          <w:szCs w:val="20"/>
          <w:lang w:val="en-IN" w:eastAsia="zh-CN" w:bidi="ar-SA"/>
        </w:rPr>
      </w:pPr>
    </w:p>
    <w:p>
      <w:r>
        <w:drawing>
          <wp:inline distT="0" distB="0" distL="114300" distR="114300">
            <wp:extent cx="5266690" cy="2962910"/>
            <wp:effectExtent l="0" t="0" r="635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Click Project TAB beside Activity TAB. Then click NEW PROJECT and then give a name.</w:t>
      </w:r>
    </w:p>
    <w:p>
      <w:pPr>
        <w:rPr>
          <w:rFonts w:hint="default"/>
          <w:lang w:val="en-IN"/>
        </w:rPr>
      </w:pPr>
      <w:r>
        <w:rPr>
          <w:rFonts w:hint="default"/>
          <w:lang w:val="en-IN"/>
        </w:rPr>
        <w:t>Select this newly created project and inside this we will create a Kubernetes Cluster</w:t>
      </w:r>
    </w:p>
    <w:p>
      <w:r>
        <w:drawing>
          <wp:inline distT="0" distB="0" distL="114300" distR="114300">
            <wp:extent cx="5266690" cy="2962910"/>
            <wp:effectExtent l="0" t="0" r="635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Search for Kubernetes Engine</w:t>
      </w:r>
    </w:p>
    <w:p>
      <w:r>
        <w:drawing>
          <wp:inline distT="0" distB="0" distL="114300" distR="114300">
            <wp:extent cx="5266690" cy="296291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Before we use Kubernetes Engine we need to enable Kubernetes API. This will automatically goes to Kubernetes API. We need to enable them.</w:t>
      </w:r>
    </w:p>
    <w:p>
      <w:r>
        <w:drawing>
          <wp:inline distT="0" distB="0" distL="114300" distR="114300">
            <wp:extent cx="5266690" cy="2962910"/>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For Any service as they use API, so we need to enable the API before using the service.</w:t>
      </w:r>
    </w:p>
    <w:p>
      <w:pPr>
        <w:rPr>
          <w:rFonts w:hint="default"/>
          <w:lang w:val="en-IN"/>
        </w:rPr>
      </w:pPr>
      <w:r>
        <w:rPr>
          <w:rFonts w:hint="default"/>
          <w:lang w:val="en-IN"/>
        </w:rPr>
        <w:t>Now go to Kubernetes Engine and click on create cluster.</w:t>
      </w:r>
    </w:p>
    <w:p>
      <w:r>
        <w:drawing>
          <wp:inline distT="0" distB="0" distL="114300" distR="114300">
            <wp:extent cx="5266690" cy="2962910"/>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Next click Standard (We have to configure the details). About Autopilot =&gt; it is mostly managed by GKE. PPT has details about Autopilot.</w:t>
      </w:r>
    </w:p>
    <w:p>
      <w:r>
        <w:drawing>
          <wp:inline distT="0" distB="0" distL="114300" distR="114300">
            <wp:extent cx="5266690" cy="2962910"/>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p>
      <w:pPr>
        <w:rPr>
          <w:rFonts w:hint="default"/>
          <w:lang w:val="en-IN"/>
        </w:rPr>
      </w:pPr>
      <w:r>
        <w:rPr>
          <w:rFonts w:hint="default"/>
          <w:lang w:val="en-IN"/>
        </w:rPr>
        <w:t>Now give a name and click create</w:t>
      </w:r>
    </w:p>
    <w:p>
      <w:r>
        <w:drawing>
          <wp:inline distT="0" distB="0" distL="114300" distR="114300">
            <wp:extent cx="5266690" cy="2962910"/>
            <wp:effectExtent l="0" t="0" r="635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p>
    <w:p/>
    <w:p>
      <w:pPr>
        <w:rPr>
          <w:rFonts w:hint="default"/>
          <w:lang w:val="en-IN"/>
        </w:rPr>
      </w:pPr>
      <w:r>
        <w:rPr>
          <w:rFonts w:hint="default"/>
          <w:lang w:val="en-IN"/>
        </w:rPr>
        <w:t>We can also do this by using below command</w:t>
      </w:r>
    </w:p>
    <w:p>
      <w:pPr>
        <w:rPr>
          <w:rFonts w:hint="default"/>
          <w:lang w:val="en-IN"/>
        </w:rPr>
      </w:pPr>
    </w:p>
    <w:p>
      <w:pPr>
        <w:pBdr>
          <w:bottom w:val="double" w:color="auto" w:sz="4" w:space="0"/>
        </w:pBdr>
        <w:rPr>
          <w:rFonts w:hint="default"/>
          <w:lang w:val="en-IN"/>
        </w:rPr>
      </w:pPr>
      <w:r>
        <w:rPr>
          <w:rFonts w:hint="default"/>
          <w:lang w:val="en-IN"/>
        </w:rPr>
        <w:t>gcloud container clusters create. (for kubernetes all command starts with gcloud container)</w:t>
      </w:r>
    </w:p>
    <w:p>
      <w:pPr>
        <w:rPr>
          <w:rFonts w:hint="default"/>
          <w:lang w:val="en-IN"/>
        </w:rPr>
      </w:pPr>
      <w:r>
        <w:rPr>
          <w:rFonts w:hint="default"/>
          <w:lang w:val="en-IN"/>
        </w:rPr>
        <w:t>Commands executed in next step:</w:t>
      </w:r>
    </w:p>
    <w:p>
      <w:pPr>
        <w:pStyle w:val="7"/>
        <w:keepNext w:val="0"/>
        <w:keepLines w:val="0"/>
        <w:widowControl/>
        <w:suppressLineNumbers w:val="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Here's the command to create a deployment which we will run in the next step!</w:t>
      </w:r>
    </w:p>
    <w:p>
      <w:pPr>
        <w:pStyle w:val="7"/>
        <w:keepNext w:val="0"/>
        <w:keepLines w:val="0"/>
        <w:widowControl/>
        <w:suppressLineNumbers w:val="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Use this to avoid making typos!</w:t>
      </w:r>
    </w:p>
    <w:p>
      <w:pPr>
        <w:pStyle w:val="7"/>
        <w:keepNext w:val="0"/>
        <w:keepLines w:val="0"/>
        <w:widowControl/>
        <w:suppressLineNumbers w:val="0"/>
        <w:rPr>
          <w:rStyle w:val="5"/>
          <w:rFonts w:hint="default"/>
          <w:lang w:val="en-US"/>
        </w:rPr>
      </w:pPr>
      <w:r>
        <w:rPr>
          <w:rStyle w:val="5"/>
        </w:rPr>
        <w:t xml:space="preserve">kubectl create deployment hello-world-rest-api </w:t>
      </w:r>
      <w:r>
        <w:rPr>
          <w:rStyle w:val="5"/>
          <w:rFonts w:hint="default"/>
          <w:lang w:val="en-US"/>
        </w:rPr>
        <w:t>(this is deployment name)</w:t>
      </w:r>
    </w:p>
    <w:p>
      <w:pPr>
        <w:pStyle w:val="7"/>
        <w:keepNext w:val="0"/>
        <w:keepLines w:val="0"/>
        <w:widowControl/>
        <w:suppressLineNumbers w:val="0"/>
        <w:pBdr>
          <w:bottom w:val="double" w:color="auto" w:sz="4" w:space="0"/>
        </w:pBdr>
      </w:pPr>
      <w:r>
        <w:rPr>
          <w:rStyle w:val="5"/>
        </w:rPr>
        <w:t>--image=in28min/hello-world-rest-api:0.0.1.RELEASE</w:t>
      </w:r>
      <w:r>
        <w:t xml:space="preserve"> </w:t>
      </w:r>
    </w:p>
    <w:p>
      <w:pPr>
        <w:pStyle w:val="7"/>
        <w:keepNext w:val="0"/>
        <w:keepLines w:val="0"/>
        <w:widowControl/>
        <w:suppressLineNumbers w:val="0"/>
        <w:rPr>
          <w:rFonts w:hint="default" w:asciiTheme="minorHAnsi" w:hAnsiTheme="minorHAnsi" w:eastAsiaTheme="minorEastAsia" w:cstheme="minorBidi"/>
          <w:kern w:val="0"/>
          <w:sz w:val="20"/>
          <w:szCs w:val="20"/>
          <w:lang w:val="en-IN" w:eastAsia="zh-CN" w:bidi="ar-SA"/>
        </w:rPr>
      </w:pPr>
      <w:r>
        <w:rPr>
          <w:rFonts w:hint="default"/>
          <w:lang w:val="en-IN"/>
        </w:rPr>
        <w:t xml:space="preserve">Step 3: </w:t>
      </w:r>
      <w:r>
        <w:rPr>
          <w:rFonts w:hint="default" w:asciiTheme="minorHAnsi" w:hAnsiTheme="minorHAnsi" w:eastAsiaTheme="minorEastAsia" w:cstheme="minorBidi"/>
          <w:kern w:val="0"/>
          <w:sz w:val="20"/>
          <w:szCs w:val="20"/>
          <w:lang w:val="en-IN" w:eastAsia="zh-CN" w:bidi="ar-SA"/>
        </w:rPr>
        <w:t>Create a deployment</w:t>
      </w:r>
    </w:p>
    <w:p>
      <w:pPr>
        <w:pStyle w:val="7"/>
        <w:keepNext w:val="0"/>
        <w:keepLines w:val="0"/>
        <w:widowControl/>
        <w:suppressLineNumbers w:val="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Our newly created cluster will look like below</w:t>
      </w:r>
    </w:p>
    <w:p>
      <w:pPr>
        <w:pStyle w:val="7"/>
        <w:keepNext w:val="0"/>
        <w:keepLines w:val="0"/>
        <w:widowControl/>
        <w:suppressLineNumbers w:val="0"/>
      </w:pPr>
      <w:r>
        <w:drawing>
          <wp:inline distT="0" distB="0" distL="114300" distR="114300">
            <wp:extent cx="5266690" cy="2962910"/>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rPr>
      </w:pPr>
      <w:r>
        <w:rPr>
          <w:rFonts w:hint="default"/>
          <w:lang w:val="en-IN"/>
        </w:rPr>
        <w:t>To be able to access the project from cloud shell we need to first copy the project ID</w:t>
      </w:r>
    </w:p>
    <w:p>
      <w:pPr>
        <w:pStyle w:val="7"/>
        <w:keepNext w:val="0"/>
        <w:keepLines w:val="0"/>
        <w:widowControl/>
        <w:suppressLineNumbers w:val="0"/>
      </w:pPr>
      <w:r>
        <w:drawing>
          <wp:inline distT="0" distB="0" distL="114300" distR="114300">
            <wp:extent cx="5266690" cy="2962910"/>
            <wp:effectExtent l="0" t="0" r="635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rPr>
      </w:pPr>
      <w:r>
        <w:rPr>
          <w:rFonts w:hint="default"/>
          <w:lang w:val="en-IN"/>
        </w:rPr>
        <w:t>Then we need to execute like below</w:t>
      </w:r>
    </w:p>
    <w:p>
      <w:pPr>
        <w:pStyle w:val="7"/>
        <w:keepNext w:val="0"/>
        <w:keepLines w:val="0"/>
        <w:widowControl/>
        <w:suppressLineNumbers w:val="0"/>
      </w:pPr>
      <w:r>
        <w:drawing>
          <wp:inline distT="0" distB="0" distL="114300" distR="114300">
            <wp:extent cx="5266690" cy="2962910"/>
            <wp:effectExtent l="0" t="0" r="635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rPr>
      </w:pPr>
      <w:r>
        <w:rPr>
          <w:rFonts w:hint="default"/>
          <w:lang w:val="en-IN"/>
        </w:rPr>
        <w:t>Next we need to connect to the kubernetes cluster</w:t>
      </w:r>
    </w:p>
    <w:p>
      <w:pPr>
        <w:pStyle w:val="7"/>
        <w:keepNext w:val="0"/>
        <w:keepLines w:val="0"/>
        <w:widowControl/>
        <w:suppressLineNumbers w:val="0"/>
        <w:rPr>
          <w:rFonts w:hint="default"/>
          <w:lang w:val="en-IN"/>
        </w:rPr>
      </w:pPr>
      <w:r>
        <w:rPr>
          <w:rFonts w:hint="default"/>
          <w:lang w:val="en-IN"/>
        </w:rPr>
        <w:t>You can get the command for connecting with kubernetes cluster by clicking below</w:t>
      </w:r>
    </w:p>
    <w:p>
      <w:pPr>
        <w:pStyle w:val="7"/>
        <w:keepNext w:val="0"/>
        <w:keepLines w:val="0"/>
        <w:widowControl/>
        <w:suppressLineNumbers w:val="0"/>
      </w:pPr>
      <w:r>
        <w:drawing>
          <wp:inline distT="0" distB="0" distL="114300" distR="114300">
            <wp:extent cx="5266690" cy="296291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rPr>
      </w:pPr>
      <w:r>
        <w:rPr>
          <w:rFonts w:hint="default"/>
          <w:lang w:val="en-IN"/>
        </w:rPr>
        <w:t>As per the exam, we need to remember the commands</w:t>
      </w:r>
    </w:p>
    <w:p>
      <w:pPr>
        <w:pStyle w:val="7"/>
        <w:keepNext w:val="0"/>
        <w:keepLines w:val="0"/>
        <w:widowControl/>
        <w:suppressLineNumbers w:val="0"/>
      </w:pPr>
      <w:r>
        <w:drawing>
          <wp:inline distT="0" distB="0" distL="114300" distR="114300">
            <wp:extent cx="5266690" cy="2962910"/>
            <wp:effectExtent l="0" t="0" r="635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pBdr>
          <w:bottom w:val="double" w:color="auto" w:sz="4" w:space="0"/>
        </w:pBdr>
        <w:rPr>
          <w:rFonts w:hint="default"/>
          <w:lang w:val="en-IN"/>
        </w:rPr>
      </w:pPr>
      <w:r>
        <w:rPr>
          <w:rFonts w:hint="default"/>
          <w:lang w:val="en-IN"/>
        </w:rPr>
        <w:t>(for creating cluster we need to use  create instead of get-credentials)</w:t>
      </w:r>
    </w:p>
    <w:p>
      <w:pPr>
        <w:pStyle w:val="7"/>
        <w:keepNext w:val="0"/>
        <w:keepLines w:val="0"/>
        <w:widowControl/>
        <w:suppressLineNumbers w:val="0"/>
        <w:rPr>
          <w:rFonts w:hint="default"/>
          <w:lang w:val="en-IN" w:eastAsia="zh-CN"/>
        </w:rPr>
      </w:pPr>
      <w:r>
        <w:rPr>
          <w:rFonts w:hint="default"/>
          <w:lang w:val="en-IN" w:eastAsia="zh-CN"/>
        </w:rPr>
        <w:t>Now we need to deploy microservice to Kubernetes</w:t>
      </w:r>
    </w:p>
    <w:p>
      <w:pPr>
        <w:pStyle w:val="7"/>
        <w:keepNext w:val="0"/>
        <w:keepLines w:val="0"/>
        <w:widowControl/>
        <w:suppressLineNumbers w:val="0"/>
      </w:pPr>
      <w:r>
        <w:drawing>
          <wp:inline distT="0" distB="0" distL="114300" distR="114300">
            <wp:extent cx="5266690" cy="2962910"/>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rPr>
      </w:pPr>
      <w:r>
        <w:rPr>
          <w:rFonts w:hint="default"/>
          <w:lang w:val="en-IN"/>
        </w:rPr>
        <w:t>We need to specify deployment name and image here. (this kubernetes commands will starts with kubectl)</w:t>
      </w:r>
    </w:p>
    <w:p>
      <w:pPr>
        <w:pStyle w:val="7"/>
        <w:keepNext w:val="0"/>
        <w:keepLines w:val="0"/>
        <w:widowControl/>
        <w:suppressLineNumbers w:val="0"/>
        <w:rPr>
          <w:rFonts w:hint="default"/>
          <w:lang w:val="en-IN"/>
        </w:rPr>
      </w:pPr>
      <w:r>
        <w:rPr>
          <w:rFonts w:hint="default"/>
          <w:lang w:val="en-IN"/>
        </w:rPr>
        <w:t>Kubectl get deployment =&gt; will show you deployment details</w:t>
      </w:r>
    </w:p>
    <w:p>
      <w:pPr>
        <w:pStyle w:val="7"/>
        <w:keepNext w:val="0"/>
        <w:keepLines w:val="0"/>
        <w:widowControl/>
        <w:suppressLineNumbers w:val="0"/>
      </w:pPr>
      <w:r>
        <w:drawing>
          <wp:inline distT="0" distB="0" distL="114300" distR="114300">
            <wp:extent cx="5266690" cy="296291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rPr>
      </w:pPr>
      <w:r>
        <w:rPr>
          <w:rFonts w:hint="default"/>
          <w:lang w:val="en-IN"/>
        </w:rPr>
        <w:t>In order to use the service from outside we need to expose this deployment by using below command. --type=LoadBalancer means whenever we create a service, in the background GKE will create a Load Balanecr for us.</w:t>
      </w:r>
    </w:p>
    <w:p>
      <w:pPr>
        <w:pStyle w:val="7"/>
        <w:keepNext w:val="0"/>
        <w:keepLines w:val="0"/>
        <w:widowControl/>
        <w:suppressLineNumbers w:val="0"/>
      </w:pPr>
      <w:r>
        <w:drawing>
          <wp:inline distT="0" distB="0" distL="114300" distR="114300">
            <wp:extent cx="5266690" cy="2962910"/>
            <wp:effectExtent l="0" t="0" r="635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rPr>
      </w:pPr>
      <w:r>
        <w:rPr>
          <w:rFonts w:hint="default"/>
          <w:lang w:val="en-IN"/>
        </w:rPr>
        <w:t>So, now internally kubernetes services will be created, we can also see the status of this services.</w:t>
      </w:r>
    </w:p>
    <w:p>
      <w:pPr>
        <w:pStyle w:val="7"/>
        <w:keepNext w:val="0"/>
        <w:keepLines w:val="0"/>
        <w:widowControl/>
        <w:suppressLineNumbers w:val="0"/>
      </w:pPr>
      <w:r>
        <w:drawing>
          <wp:inline distT="0" distB="0" distL="114300" distR="114300">
            <wp:extent cx="5266690" cy="2962910"/>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pPr>
      <w:r>
        <w:drawing>
          <wp:inline distT="0" distB="0" distL="114300" distR="114300">
            <wp:extent cx="5266690" cy="2962910"/>
            <wp:effectExtent l="0" t="0" r="635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eastAsia="zh-CN"/>
        </w:rPr>
      </w:pPr>
      <w:r>
        <w:rPr>
          <w:rFonts w:hint="default"/>
          <w:lang w:val="en-IN" w:eastAsia="zh-CN"/>
        </w:rPr>
        <w:t>Test API</w:t>
      </w:r>
    </w:p>
    <w:p>
      <w:pPr>
        <w:pStyle w:val="7"/>
        <w:keepNext w:val="0"/>
        <w:keepLines w:val="0"/>
        <w:widowControl/>
        <w:suppressLineNumbers w:val="0"/>
      </w:pPr>
      <w:r>
        <w:drawing>
          <wp:inline distT="0" distB="0" distL="114300" distR="114300">
            <wp:extent cx="5266690" cy="2962910"/>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pBdr>
          <w:bottom w:val="double" w:color="auto" w:sz="4" w:space="0"/>
        </w:pBdr>
        <w:rPr>
          <w:rFonts w:hint="default"/>
          <w:lang w:val="en-IN"/>
        </w:rPr>
      </w:pPr>
      <w:r>
        <w:rPr>
          <w:rFonts w:hint="default"/>
          <w:lang w:val="en-IN"/>
        </w:rPr>
        <w:t>Ctrl+ c to close the watch.</w:t>
      </w:r>
    </w:p>
    <w:p>
      <w:pPr>
        <w:pStyle w:val="7"/>
        <w:keepNext w:val="0"/>
        <w:keepLines w:val="0"/>
        <w:widowControl/>
        <w:suppressLineNumbers w:val="0"/>
        <w:rPr>
          <w:rFonts w:hint="default"/>
          <w:lang w:val="en-IN"/>
        </w:rPr>
      </w:pPr>
      <w:r>
        <w:rPr>
          <w:rFonts w:hint="default"/>
          <w:lang w:val="en-IN"/>
        </w:rPr>
        <w:t>Step 4:</w:t>
      </w:r>
    </w:p>
    <w:p>
      <w:pPr>
        <w:pStyle w:val="7"/>
        <w:keepNext w:val="0"/>
        <w:keepLines w:val="0"/>
        <w:widowControl/>
        <w:suppressLineNumbers w:val="0"/>
        <w:rPr>
          <w:rFonts w:hint="default"/>
          <w:lang w:val="en-IN"/>
        </w:rPr>
      </w:pPr>
      <w:r>
        <w:rPr>
          <w:rFonts w:hint="default"/>
          <w:lang w:val="en-IN"/>
        </w:rPr>
        <w:t>If we need specific nodes with specific setup we can create this inside kubernetes cluster</w:t>
      </w:r>
    </w:p>
    <w:p>
      <w:pPr>
        <w:pStyle w:val="7"/>
        <w:keepNext w:val="0"/>
        <w:keepLines w:val="0"/>
        <w:widowControl/>
        <w:suppressLineNumbers w:val="0"/>
      </w:pPr>
      <w:r>
        <w:drawing>
          <wp:inline distT="0" distB="0" distL="114300" distR="114300">
            <wp:extent cx="5266690" cy="2962910"/>
            <wp:effectExtent l="0" t="0" r="635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rPr>
      </w:pPr>
      <w:r>
        <w:rPr>
          <w:rFonts w:hint="default"/>
          <w:lang w:val="en-IN"/>
        </w:rPr>
        <w:t>By default kubernetes Node pool is created with 3 nodes.</w:t>
      </w:r>
    </w:p>
    <w:p>
      <w:pPr>
        <w:pStyle w:val="7"/>
        <w:keepNext w:val="0"/>
        <w:keepLines w:val="0"/>
        <w:widowControl/>
        <w:suppressLineNumbers w:val="0"/>
        <w:rPr>
          <w:rFonts w:hint="default"/>
          <w:lang w:val="en-IN"/>
        </w:rPr>
      </w:pPr>
      <w:r>
        <w:rPr>
          <w:rFonts w:hint="default"/>
          <w:lang w:val="en-IN"/>
        </w:rPr>
        <w:t>Inside workload we can see what is running inside the kubernetes cluster</w:t>
      </w:r>
    </w:p>
    <w:p>
      <w:pPr>
        <w:pStyle w:val="7"/>
        <w:keepNext w:val="0"/>
        <w:keepLines w:val="0"/>
        <w:widowControl/>
        <w:suppressLineNumbers w:val="0"/>
      </w:pPr>
      <w:r>
        <w:drawing>
          <wp:inline distT="0" distB="0" distL="114300" distR="114300">
            <wp:extent cx="5266690" cy="2962910"/>
            <wp:effectExtent l="0" t="0" r="635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pBdr>
          <w:bottom w:val="double" w:color="auto" w:sz="4" w:space="0"/>
        </w:pBdr>
        <w:rPr>
          <w:rFonts w:hint="default"/>
          <w:lang w:val="en-IN"/>
        </w:rPr>
      </w:pPr>
      <w:r>
        <w:rPr>
          <w:rFonts w:hint="default"/>
          <w:lang w:val="en-IN"/>
        </w:rPr>
        <w:t>Kubectl get events =&gt; will let you know what is happening inside your cluster.</w:t>
      </w:r>
    </w:p>
    <w:p>
      <w:pPr>
        <w:pStyle w:val="7"/>
        <w:keepNext w:val="0"/>
        <w:keepLines w:val="0"/>
        <w:widowControl/>
        <w:suppressLineNumbers w:val="0"/>
        <w:rPr>
          <w:rFonts w:hint="default"/>
          <w:lang w:val="en-IN"/>
        </w:rPr>
      </w:pPr>
      <w:r>
        <w:rPr>
          <w:rFonts w:hint="default"/>
          <w:lang w:val="en-IN"/>
        </w:rPr>
        <w:t>Step 5:</w:t>
      </w:r>
    </w:p>
    <w:p>
      <w:pPr>
        <w:pStyle w:val="7"/>
        <w:keepNext w:val="0"/>
        <w:keepLines w:val="0"/>
        <w:widowControl/>
        <w:suppressLineNumbers w:val="0"/>
        <w:rPr>
          <w:rFonts w:hint="default"/>
          <w:lang w:val="en-IN"/>
        </w:rPr>
      </w:pPr>
      <w:r>
        <w:rPr>
          <w:rFonts w:hint="default"/>
          <w:lang w:val="en-IN"/>
        </w:rPr>
        <w:t>Increase the number of instances</w:t>
      </w:r>
    </w:p>
    <w:p>
      <w:pPr>
        <w:pStyle w:val="7"/>
        <w:keepNext w:val="0"/>
        <w:keepLines w:val="0"/>
        <w:widowControl/>
        <w:suppressLineNumbers w:val="0"/>
      </w:pPr>
      <w:r>
        <w:drawing>
          <wp:inline distT="0" distB="0" distL="114300" distR="114300">
            <wp:extent cx="5266690" cy="2962910"/>
            <wp:effectExtent l="0" t="0" r="635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rPr>
      </w:pPr>
      <w:r>
        <w:rPr>
          <w:rFonts w:hint="default"/>
          <w:lang w:val="en-IN"/>
        </w:rPr>
        <w:t>Watch will try to hit the endpoint continuously</w:t>
      </w:r>
    </w:p>
    <w:p>
      <w:pPr>
        <w:pStyle w:val="7"/>
        <w:keepNext w:val="0"/>
        <w:keepLines w:val="0"/>
        <w:widowControl/>
        <w:suppressLineNumbers w:val="0"/>
      </w:pPr>
      <w:r>
        <w:drawing>
          <wp:inline distT="0" distB="0" distL="114300" distR="114300">
            <wp:extent cx="5266690" cy="2962910"/>
            <wp:effectExtent l="0" t="0" r="635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rPr>
      </w:pPr>
      <w:r>
        <w:rPr>
          <w:rFonts w:hint="default"/>
          <w:lang w:val="en-IN"/>
        </w:rPr>
        <w:t>Get the pods</w:t>
      </w:r>
    </w:p>
    <w:p>
      <w:pPr>
        <w:pStyle w:val="7"/>
        <w:keepNext w:val="0"/>
        <w:keepLines w:val="0"/>
        <w:widowControl/>
        <w:suppressLineNumbers w:val="0"/>
      </w:pPr>
      <w:r>
        <w:drawing>
          <wp:inline distT="0" distB="0" distL="114300" distR="114300">
            <wp:extent cx="5266690" cy="2962910"/>
            <wp:effectExtent l="0" t="0" r="635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rPr>
      </w:pPr>
      <w:r>
        <w:rPr>
          <w:rFonts w:hint="default"/>
          <w:lang w:val="en-IN"/>
        </w:rPr>
        <w:t>Now if we want to keep 100 instances so, to support this we need to increase the number of nodes</w:t>
      </w:r>
    </w:p>
    <w:p>
      <w:pPr>
        <w:pStyle w:val="7"/>
        <w:keepNext w:val="0"/>
        <w:keepLines w:val="0"/>
        <w:widowControl/>
        <w:suppressLineNumbers w:val="0"/>
        <w:pBdr>
          <w:bottom w:val="double" w:color="auto" w:sz="4" w:space="0"/>
        </w:pBdr>
      </w:pPr>
      <w:r>
        <w:drawing>
          <wp:inline distT="0" distB="0" distL="114300" distR="114300">
            <wp:extent cx="5266690" cy="2962910"/>
            <wp:effectExtent l="0" t="0" r="635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rPr>
      </w:pPr>
      <w:r>
        <w:rPr>
          <w:rFonts w:hint="default"/>
          <w:lang w:val="en-IN"/>
        </w:rPr>
        <w:t>Step 06:</w:t>
      </w:r>
    </w:p>
    <w:p>
      <w:pPr>
        <w:pStyle w:val="7"/>
        <w:keepNext w:val="0"/>
        <w:keepLines w:val="0"/>
        <w:widowControl/>
        <w:suppressLineNumbers w:val="0"/>
        <w:rPr>
          <w:rFonts w:hint="default"/>
          <w:lang w:val="en-IN"/>
        </w:rPr>
      </w:pPr>
      <w:r>
        <w:rPr>
          <w:rFonts w:hint="default"/>
          <w:lang w:val="en-IN"/>
        </w:rPr>
        <w:t>We can configure autoscale so that we don’t need to manually increase the number of instances/Pods</w:t>
      </w:r>
    </w:p>
    <w:p>
      <w:pPr>
        <w:pStyle w:val="7"/>
        <w:keepNext w:val="0"/>
        <w:keepLines w:val="0"/>
        <w:widowControl/>
        <w:suppressLineNumbers w:val="0"/>
      </w:pPr>
      <w:r>
        <w:drawing>
          <wp:inline distT="0" distB="0" distL="114300" distR="114300">
            <wp:extent cx="5266690" cy="2962910"/>
            <wp:effectExtent l="0" t="0" r="635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rPr>
      </w:pPr>
      <w:r>
        <w:rPr>
          <w:rFonts w:hint="default"/>
          <w:lang w:val="en-IN"/>
        </w:rPr>
        <w:t>If you run below command you can see auto scaling details</w:t>
      </w:r>
    </w:p>
    <w:p>
      <w:pPr>
        <w:pStyle w:val="7"/>
        <w:keepNext w:val="0"/>
        <w:keepLines w:val="0"/>
        <w:widowControl/>
        <w:suppressLineNumbers w:val="0"/>
      </w:pPr>
      <w:r>
        <w:drawing>
          <wp:inline distT="0" distB="0" distL="114300" distR="114300">
            <wp:extent cx="5266690" cy="2962910"/>
            <wp:effectExtent l="0" t="0" r="635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rPr>
      </w:pPr>
      <w:r>
        <w:rPr>
          <w:rFonts w:hint="default"/>
          <w:lang w:val="en-IN"/>
        </w:rPr>
        <w:t>Hpa =&gt; horizontal pod autoscalar</w:t>
      </w:r>
    </w:p>
    <w:p>
      <w:pPr>
        <w:pStyle w:val="7"/>
        <w:keepNext w:val="0"/>
        <w:keepLines w:val="0"/>
        <w:widowControl/>
        <w:suppressLineNumbers w:val="0"/>
        <w:rPr>
          <w:rFonts w:hint="default"/>
          <w:lang w:val="en-IN"/>
        </w:rPr>
      </w:pPr>
      <w:r>
        <w:rPr>
          <w:rFonts w:hint="default"/>
          <w:lang w:val="en-IN"/>
        </w:rPr>
        <w:t>For auto scaling Nodes use below command</w:t>
      </w:r>
    </w:p>
    <w:p>
      <w:pPr>
        <w:pStyle w:val="7"/>
        <w:keepNext w:val="0"/>
        <w:keepLines w:val="0"/>
        <w:widowControl/>
        <w:suppressLineNumbers w:val="0"/>
        <w:pBdr>
          <w:bottom w:val="double" w:color="auto" w:sz="4" w:space="0"/>
        </w:pBdr>
      </w:pPr>
      <w:r>
        <w:drawing>
          <wp:inline distT="0" distB="0" distL="114300" distR="114300">
            <wp:extent cx="5266690" cy="2962910"/>
            <wp:effectExtent l="0" t="0" r="635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2"/>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rPr>
      </w:pPr>
      <w:r>
        <w:rPr>
          <w:rFonts w:hint="default"/>
          <w:lang w:val="en-IN"/>
        </w:rPr>
        <w:t>You can store configurtion related information inside config-map as below</w:t>
      </w:r>
    </w:p>
    <w:p>
      <w:pPr>
        <w:pStyle w:val="7"/>
        <w:keepNext w:val="0"/>
        <w:keepLines w:val="0"/>
        <w:widowControl/>
        <w:suppressLineNumbers w:val="0"/>
      </w:pPr>
      <w:r>
        <w:drawing>
          <wp:inline distT="0" distB="0" distL="114300" distR="114300">
            <wp:extent cx="5266690" cy="2962910"/>
            <wp:effectExtent l="0" t="0" r="635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3"/>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rPr>
      </w:pPr>
      <w:r>
        <w:rPr>
          <w:rFonts w:hint="default"/>
          <w:lang w:val="en-IN"/>
        </w:rPr>
        <w:t>You can store secrets as below</w:t>
      </w:r>
    </w:p>
    <w:p>
      <w:pPr>
        <w:pStyle w:val="7"/>
        <w:keepNext w:val="0"/>
        <w:keepLines w:val="0"/>
        <w:widowControl/>
        <w:suppressLineNumbers w:val="0"/>
      </w:pPr>
      <w:r>
        <w:drawing>
          <wp:inline distT="0" distB="0" distL="114300" distR="114300">
            <wp:extent cx="5266690" cy="2962910"/>
            <wp:effectExtent l="0" t="0" r="635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4"/>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pPr>
      <w:r>
        <w:drawing>
          <wp:inline distT="0" distB="0" distL="114300" distR="114300">
            <wp:extent cx="5266690" cy="2962910"/>
            <wp:effectExtent l="0" t="0" r="635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5"/>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pBdr>
          <w:bottom w:val="double" w:color="auto" w:sz="4" w:space="0"/>
        </w:pBdr>
        <w:rPr>
          <w:rFonts w:hint="default"/>
          <w:lang w:val="en-IN"/>
        </w:rPr>
      </w:pPr>
      <w:r>
        <w:rPr>
          <w:rFonts w:hint="default"/>
          <w:lang w:val="en-IN"/>
        </w:rPr>
        <w:t>In config-map and secret you can store any number of values.</w:t>
      </w:r>
    </w:p>
    <w:p>
      <w:pPr>
        <w:pStyle w:val="7"/>
        <w:keepNext w:val="0"/>
        <w:keepLines w:val="0"/>
        <w:widowControl/>
        <w:suppressLineNumbers w:val="0"/>
        <w:rPr>
          <w:rFonts w:hint="default"/>
          <w:lang w:val="en-IN"/>
        </w:rPr>
      </w:pPr>
      <w:r>
        <w:rPr>
          <w:rFonts w:hint="default"/>
          <w:lang w:val="en-IN"/>
        </w:rPr>
        <w:t>Step 07: Deployment via yaml.</w:t>
      </w:r>
    </w:p>
    <w:p>
      <w:pPr>
        <w:pStyle w:val="7"/>
        <w:keepNext w:val="0"/>
        <w:keepLines w:val="0"/>
        <w:widowControl/>
        <w:suppressLineNumbers w:val="0"/>
        <w:rPr>
          <w:rFonts w:hint="default"/>
          <w:lang w:val="en-IN" w:eastAsia="zh-CN"/>
        </w:rPr>
      </w:pPr>
      <w:r>
        <w:rPr>
          <w:rFonts w:hint="default"/>
          <w:lang w:val="en-IN"/>
        </w:rPr>
        <w:t>We can also edit this yaml file. Click EDIT -&gt; change value -&gt; save</w:t>
      </w:r>
    </w:p>
    <w:p>
      <w:r>
        <w:drawing>
          <wp:inline distT="0" distB="0" distL="114300" distR="114300">
            <wp:extent cx="5266690" cy="2962910"/>
            <wp:effectExtent l="0" t="0" r="635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6"/>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You can also deploy using yaml file using below command</w:t>
      </w:r>
    </w:p>
    <w:p>
      <w:pPr>
        <w:pBdr>
          <w:bottom w:val="double" w:color="auto" w:sz="4" w:space="0"/>
        </w:pBdr>
      </w:pPr>
      <w:r>
        <w:drawing>
          <wp:inline distT="0" distB="0" distL="114300" distR="114300">
            <wp:extent cx="5266690" cy="2962910"/>
            <wp:effectExtent l="0" t="0" r="635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7"/>
                    <a:stretch>
                      <a:fillRect/>
                    </a:stretch>
                  </pic:blipFill>
                  <pic:spPr>
                    <a:xfrm>
                      <a:off x="0" y="0"/>
                      <a:ext cx="5266690" cy="2962910"/>
                    </a:xfrm>
                    <a:prstGeom prst="rect">
                      <a:avLst/>
                    </a:prstGeom>
                    <a:noFill/>
                    <a:ln>
                      <a:noFill/>
                    </a:ln>
                  </pic:spPr>
                </pic:pic>
              </a:graphicData>
            </a:graphic>
          </wp:inline>
        </w:drawing>
      </w:r>
    </w:p>
    <w:p>
      <w:pPr>
        <w:rPr>
          <w:rFonts w:hint="default"/>
          <w:lang w:val="en-IN"/>
        </w:rPr>
      </w:pPr>
    </w:p>
    <w:p>
      <w:pPr>
        <w:pBdr>
          <w:bottom w:val="double" w:color="auto" w:sz="4" w:space="0"/>
        </w:pBdr>
        <w:rPr>
          <w:rFonts w:hint="default"/>
          <w:lang w:val="en-IN"/>
        </w:rPr>
      </w:pPr>
      <w:r>
        <w:rPr>
          <w:rFonts w:hint="default"/>
          <w:lang w:val="en-IN"/>
        </w:rPr>
        <w:t>Step 8: PPT is enough.</w:t>
      </w:r>
    </w:p>
    <w:p>
      <w:pPr>
        <w:rPr>
          <w:rFonts w:hint="default"/>
          <w:lang w:val="en-IN"/>
        </w:rPr>
      </w:pPr>
      <w:r>
        <w:rPr>
          <w:rFonts w:hint="default"/>
          <w:lang w:val="en-IN"/>
        </w:rPr>
        <w:t>A kubernetes cluster have master node and worker node. Whenever we run any kubeclt command it hits to master node. In the worker nodes our microservices run.</w:t>
      </w:r>
    </w:p>
    <w:p>
      <w:pPr>
        <w:rPr>
          <w:rFonts w:hint="default"/>
          <w:lang w:val="en-IN"/>
        </w:rPr>
      </w:pPr>
      <w:r>
        <w:rPr>
          <w:rFonts w:hint="default"/>
          <w:lang w:val="en-IN"/>
        </w:rPr>
        <w:t>Inside Masternode Api Server handles the kubeclt commands flow, Scheduler decides if a new deployment has to trigger in which worker node it will place,  Control Manager manages the worker nodes like if some node is unhealthy that has to be replaced. Etcd distributed database is used to store the state of your cluster.</w:t>
      </w:r>
    </w:p>
    <w:p>
      <w:pPr>
        <w:pBdr>
          <w:bottom w:val="double" w:color="auto" w:sz="4" w:space="0"/>
        </w:pBdr>
        <w:rPr>
          <w:rFonts w:hint="default"/>
          <w:lang w:val="en-IN"/>
        </w:rPr>
      </w:pPr>
      <w:r>
        <w:rPr>
          <w:rFonts w:hint="default"/>
          <w:lang w:val="en-IN"/>
        </w:rPr>
        <w:t>Worker node component : kubelet -&gt; manages the communication with master node.</w:t>
      </w:r>
    </w:p>
    <w:p>
      <w:pPr>
        <w:rPr>
          <w:rFonts w:hint="default"/>
          <w:lang w:val="en-IN" w:eastAsia="zh-CN"/>
        </w:rPr>
      </w:pPr>
      <w:r>
        <w:rPr>
          <w:rFonts w:hint="default"/>
          <w:lang w:val="en-IN" w:eastAsia="zh-CN"/>
        </w:rPr>
        <w:t>Step 10: A pod can have one or more container. Below commands used to get details of PODs.</w:t>
      </w:r>
    </w:p>
    <w:p>
      <w:r>
        <w:drawing>
          <wp:inline distT="0" distB="0" distL="114300" distR="114300">
            <wp:extent cx="5266690" cy="2962910"/>
            <wp:effectExtent l="0" t="0" r="635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8"/>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POD Status: Pending means it will be deployed to one of the nodes.</w:t>
      </w:r>
    </w:p>
    <w:p>
      <w:pPr>
        <w:pBdr>
          <w:bottom w:val="double" w:color="auto" w:sz="4" w:space="0"/>
        </w:pBdr>
        <w:rPr>
          <w:rFonts w:hint="default"/>
          <w:lang w:val="en-IN"/>
        </w:rPr>
      </w:pPr>
      <w:r>
        <w:rPr>
          <w:rFonts w:hint="default"/>
          <w:lang w:val="en-IN"/>
        </w:rPr>
        <w:t>Unknown means master is not able to figure out what is the status of a POD.</w:t>
      </w:r>
    </w:p>
    <w:p>
      <w:pPr>
        <w:rPr>
          <w:rFonts w:hint="default"/>
          <w:lang w:val="en-IN"/>
        </w:rPr>
      </w:pPr>
      <w:r>
        <w:rPr>
          <w:rFonts w:hint="default"/>
          <w:lang w:val="en-IN"/>
        </w:rPr>
        <w:t>Step 11: Deployment vs Replica set</w:t>
      </w:r>
    </w:p>
    <w:p>
      <w:pPr>
        <w:rPr>
          <w:rFonts w:hint="default"/>
          <w:lang w:val="en-IN"/>
        </w:rPr>
      </w:pPr>
      <w:r>
        <w:rPr>
          <w:rFonts w:hint="default"/>
          <w:lang w:val="en-IN"/>
        </w:rPr>
        <w:t>Below command is used to update the deployment</w:t>
      </w:r>
    </w:p>
    <w:p>
      <w:r>
        <w:drawing>
          <wp:inline distT="0" distB="0" distL="114300" distR="114300">
            <wp:extent cx="5266690" cy="2962910"/>
            <wp:effectExtent l="0" t="0" r="635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9"/>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Replica set belongs to specific version</w:t>
      </w:r>
    </w:p>
    <w:p>
      <w:r>
        <w:drawing>
          <wp:inline distT="0" distB="0" distL="114300" distR="114300">
            <wp:extent cx="5266690" cy="2962910"/>
            <wp:effectExtent l="0" t="0" r="635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If we delete a POD, replica set will reali</w:t>
      </w:r>
      <w:r>
        <w:rPr>
          <w:rFonts w:hint="default"/>
          <w:lang w:val="en-US"/>
        </w:rPr>
        <w:t>z</w:t>
      </w:r>
      <w:r>
        <w:rPr>
          <w:rFonts w:hint="default"/>
          <w:lang w:val="en-IN"/>
        </w:rPr>
        <w:t>e 2 instances must be running so it will create another POD.</w:t>
      </w:r>
    </w:p>
    <w:p>
      <w:r>
        <w:drawing>
          <wp:inline distT="0" distB="0" distL="114300" distR="114300">
            <wp:extent cx="5266690" cy="2962910"/>
            <wp:effectExtent l="0" t="0" r="635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1"/>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Deployment : shifting from one version to another without any downtime.</w:t>
      </w:r>
    </w:p>
    <w:p>
      <w:pPr>
        <w:pBdr>
          <w:bottom w:val="double" w:color="auto" w:sz="4" w:space="0"/>
        </w:pBdr>
        <w:rPr>
          <w:rFonts w:hint="default"/>
          <w:lang w:val="en-IN"/>
        </w:rPr>
      </w:pPr>
      <w:r>
        <w:rPr>
          <w:rFonts w:hint="default"/>
          <w:lang w:val="en-IN"/>
        </w:rPr>
        <w:t>Replica set : ensure Specified number of POD are always running for a specific version.</w:t>
      </w:r>
    </w:p>
    <w:p>
      <w:pPr>
        <w:rPr>
          <w:rFonts w:hint="default"/>
          <w:lang w:val="en-IN"/>
        </w:rPr>
      </w:pPr>
      <w:r>
        <w:rPr>
          <w:rFonts w:hint="default"/>
          <w:lang w:val="en-IN"/>
        </w:rPr>
        <w:t>Step 12 :</w:t>
      </w:r>
    </w:p>
    <w:p>
      <w:pPr>
        <w:rPr>
          <w:rFonts w:hint="default"/>
          <w:lang w:val="en-IN"/>
        </w:rPr>
      </w:pPr>
    </w:p>
    <w:p>
      <w:pPr>
        <w:pBdr>
          <w:bottom w:val="double" w:color="auto" w:sz="4" w:space="0"/>
        </w:pBdr>
        <w:rPr>
          <w:rFonts w:hint="default"/>
          <w:lang w:val="en-US"/>
        </w:rPr>
      </w:pPr>
      <w:r>
        <w:rPr>
          <w:rFonts w:hint="default"/>
          <w:lang w:val="en-US"/>
        </w:rPr>
        <w:t>Step 18 : deleting all the resources</w:t>
      </w:r>
    </w:p>
    <w:p>
      <w:pPr>
        <w:rPr>
          <w:rFonts w:hint="default"/>
          <w:lang w:val="en-US"/>
        </w:rPr>
      </w:pPr>
      <w:r>
        <w:rPr>
          <w:rFonts w:hint="default"/>
          <w:lang w:val="en-US"/>
        </w:rPr>
        <w:t>Kubectl delete service service-name (It will delete the service along with the load balancer associated with that service)</w:t>
      </w:r>
    </w:p>
    <w:p>
      <w:pPr>
        <w:rPr>
          <w:rFonts w:hint="default"/>
          <w:lang w:val="en-US"/>
        </w:rPr>
      </w:pPr>
    </w:p>
    <w:p>
      <w:pPr>
        <w:rPr>
          <w:rFonts w:hint="default"/>
          <w:lang w:val="en-US"/>
        </w:rPr>
      </w:pPr>
      <w:r>
        <w:rPr>
          <w:rFonts w:hint="default"/>
          <w:lang w:val="en-US"/>
        </w:rPr>
        <w:t>After service we will have to delete the deployment and then we need to delete the cluster.</w:t>
      </w:r>
    </w:p>
    <w:p>
      <w:pPr>
        <w:rPr>
          <w:rFonts w:hint="default"/>
          <w:lang w:val="en-US"/>
        </w:rPr>
      </w:pPr>
      <w:r>
        <w:rPr>
          <w:rFonts w:hint="default"/>
          <w:lang w:val="en-US"/>
        </w:rPr>
        <w:t>Kubectl delete deployment deployment-name</w:t>
      </w:r>
    </w:p>
    <w:p>
      <w:pPr>
        <w:rPr>
          <w:rFonts w:hint="default"/>
          <w:lang w:val="en-US"/>
        </w:rPr>
      </w:pPr>
      <w:r>
        <w:rPr>
          <w:rFonts w:hint="default"/>
          <w:lang w:val="en-US"/>
        </w:rPr>
        <w:t>Gcloud container clusters delete my-cluster --zone zone-name</w:t>
      </w:r>
    </w:p>
    <w:p>
      <w:pPr>
        <w:rPr>
          <w:rFonts w:hint="default"/>
          <w:lang w:val="en-IN"/>
        </w:rPr>
      </w:pPr>
      <w:r>
        <w:rPr>
          <w:rFonts w:hint="default"/>
          <w:lang w:val="en-IN"/>
        </w:rPr>
        <w:t xml:space="preserve"> </w:t>
      </w:r>
    </w:p>
    <w:p>
      <w:pPr>
        <w:rPr>
          <w:rFonts w:hint="default"/>
          <w:lang w:val="en-IN" w:eastAsia="zh-C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A7CBF5"/>
    <w:multiLevelType w:val="multilevel"/>
    <w:tmpl w:val="85A7CBF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460050F"/>
    <w:rsid w:val="0007773A"/>
    <w:rsid w:val="01281B77"/>
    <w:rsid w:val="01695955"/>
    <w:rsid w:val="01BE76EA"/>
    <w:rsid w:val="02873320"/>
    <w:rsid w:val="02C40969"/>
    <w:rsid w:val="03C5588F"/>
    <w:rsid w:val="04243DB5"/>
    <w:rsid w:val="0516342C"/>
    <w:rsid w:val="0584434F"/>
    <w:rsid w:val="07C268AF"/>
    <w:rsid w:val="08780CC9"/>
    <w:rsid w:val="08D35DAA"/>
    <w:rsid w:val="099437A7"/>
    <w:rsid w:val="09B4101D"/>
    <w:rsid w:val="0A5267CD"/>
    <w:rsid w:val="0C5D1E9D"/>
    <w:rsid w:val="0C747D97"/>
    <w:rsid w:val="0D477310"/>
    <w:rsid w:val="0DDE57F8"/>
    <w:rsid w:val="0E9503CA"/>
    <w:rsid w:val="0EA237CF"/>
    <w:rsid w:val="0EB9334C"/>
    <w:rsid w:val="107F7845"/>
    <w:rsid w:val="10E13C2D"/>
    <w:rsid w:val="12F523A9"/>
    <w:rsid w:val="1460050F"/>
    <w:rsid w:val="15B42904"/>
    <w:rsid w:val="167F30CD"/>
    <w:rsid w:val="19E9428A"/>
    <w:rsid w:val="1A8E0352"/>
    <w:rsid w:val="1CE912A0"/>
    <w:rsid w:val="1D133DBB"/>
    <w:rsid w:val="1DC667E2"/>
    <w:rsid w:val="1E5E39A7"/>
    <w:rsid w:val="1F2D7B6A"/>
    <w:rsid w:val="21B30D9B"/>
    <w:rsid w:val="21DC4D38"/>
    <w:rsid w:val="22255487"/>
    <w:rsid w:val="23D064D2"/>
    <w:rsid w:val="243F50BD"/>
    <w:rsid w:val="25AE66D4"/>
    <w:rsid w:val="25FE6458"/>
    <w:rsid w:val="26273824"/>
    <w:rsid w:val="28BA34EA"/>
    <w:rsid w:val="2A683153"/>
    <w:rsid w:val="2AE57C5F"/>
    <w:rsid w:val="2B1D67DB"/>
    <w:rsid w:val="2B33475A"/>
    <w:rsid w:val="2C4722D2"/>
    <w:rsid w:val="2C9D3A89"/>
    <w:rsid w:val="2D387A0F"/>
    <w:rsid w:val="2F210D6D"/>
    <w:rsid w:val="30121949"/>
    <w:rsid w:val="30542365"/>
    <w:rsid w:val="31434109"/>
    <w:rsid w:val="32B30981"/>
    <w:rsid w:val="33422808"/>
    <w:rsid w:val="354303D6"/>
    <w:rsid w:val="35610116"/>
    <w:rsid w:val="37491867"/>
    <w:rsid w:val="385C2E16"/>
    <w:rsid w:val="38D60A52"/>
    <w:rsid w:val="39D765FD"/>
    <w:rsid w:val="3D34072B"/>
    <w:rsid w:val="429531AD"/>
    <w:rsid w:val="453C298C"/>
    <w:rsid w:val="455F0B21"/>
    <w:rsid w:val="478B4ECD"/>
    <w:rsid w:val="479B2164"/>
    <w:rsid w:val="47D200CD"/>
    <w:rsid w:val="47F25B59"/>
    <w:rsid w:val="48E11FE9"/>
    <w:rsid w:val="49774158"/>
    <w:rsid w:val="49A80E2F"/>
    <w:rsid w:val="4A01432D"/>
    <w:rsid w:val="4A114048"/>
    <w:rsid w:val="4A975B98"/>
    <w:rsid w:val="4ACB5C21"/>
    <w:rsid w:val="4ADB7BCB"/>
    <w:rsid w:val="4AEE5B50"/>
    <w:rsid w:val="4B0F610D"/>
    <w:rsid w:val="4CAE2606"/>
    <w:rsid w:val="4DD97372"/>
    <w:rsid w:val="4EC866B8"/>
    <w:rsid w:val="522D2509"/>
    <w:rsid w:val="53A815DD"/>
    <w:rsid w:val="54596730"/>
    <w:rsid w:val="564F76F3"/>
    <w:rsid w:val="577B1853"/>
    <w:rsid w:val="57D63BF4"/>
    <w:rsid w:val="5980475F"/>
    <w:rsid w:val="5ADD173D"/>
    <w:rsid w:val="5B73375B"/>
    <w:rsid w:val="5C6509A5"/>
    <w:rsid w:val="5E8171A1"/>
    <w:rsid w:val="61A032E4"/>
    <w:rsid w:val="61ED074E"/>
    <w:rsid w:val="634E31D8"/>
    <w:rsid w:val="63FE0DD2"/>
    <w:rsid w:val="644B70D8"/>
    <w:rsid w:val="64897454"/>
    <w:rsid w:val="65AC12A1"/>
    <w:rsid w:val="66F95B50"/>
    <w:rsid w:val="680227E3"/>
    <w:rsid w:val="6AF3291A"/>
    <w:rsid w:val="6E753186"/>
    <w:rsid w:val="6F190A1B"/>
    <w:rsid w:val="6F600F73"/>
    <w:rsid w:val="7215158A"/>
    <w:rsid w:val="7240799A"/>
    <w:rsid w:val="7357094A"/>
    <w:rsid w:val="74034986"/>
    <w:rsid w:val="755E305D"/>
    <w:rsid w:val="764322A9"/>
    <w:rsid w:val="76AE6140"/>
    <w:rsid w:val="76C23048"/>
    <w:rsid w:val="76DF119A"/>
    <w:rsid w:val="773F40BA"/>
    <w:rsid w:val="79806766"/>
    <w:rsid w:val="79F3554F"/>
    <w:rsid w:val="7AF844BA"/>
    <w:rsid w:val="7E2E7CDF"/>
    <w:rsid w:val="7EC23766"/>
    <w:rsid w:val="7EDA1D7F"/>
    <w:rsid w:val="7F5454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Emphasis"/>
    <w:basedOn w:val="2"/>
    <w:qFormat/>
    <w:uiPriority w:val="0"/>
    <w:rPr>
      <w:i/>
      <w:iCs/>
    </w:rPr>
  </w:style>
  <w:style w:type="character" w:styleId="5">
    <w:name w:val="HTML Code"/>
    <w:basedOn w:val="2"/>
    <w:qFormat/>
    <w:uiPriority w:val="0"/>
    <w:rPr>
      <w:rFonts w:ascii="Courier New" w:hAnsi="Courier New" w:cs="Courier New"/>
      <w:sz w:val="20"/>
      <w:szCs w:val="20"/>
    </w:rPr>
  </w:style>
  <w:style w:type="paragraph" w:styleId="6">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7">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Strong"/>
    <w:basedOn w:val="2"/>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Office_11.2.0.11536_F1E327BC-269C-435d-A152-05C5408002CA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2023-01-20T08:14:00Z</dcterms:created>
  <dc:creator>SAHELI</dc:creator>
  <cp:lastModifiedBy>SAHELI</cp:lastModifiedBy>
  <dcterms:modified xsi:type="dcterms:W3CDTF">2023-04-28T12:47:50Z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1033-11.2.0.11536</vt:lpwstr>
  </property>
  <property fmtid="{D5CDD505-2E9C-101B-9397-08002B2CF9AE}" pid="3" name="ICV">
    <vt:lpwstr>8F2BD51FD8574479B0E7C35AAC4B6858</vt:lpwstr>
  </property>
</Properties>
</file>